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A5E5" w14:textId="77777777" w:rsidR="00C4027F" w:rsidRPr="00BE0D6F" w:rsidRDefault="00C4027F" w:rsidP="00C4027F">
      <w:pPr>
        <w:autoSpaceDE w:val="0"/>
        <w:autoSpaceDN w:val="0"/>
        <w:adjustRightInd w:val="0"/>
        <w:jc w:val="center"/>
        <w:rPr>
          <w:b/>
          <w:bCs/>
        </w:rPr>
      </w:pPr>
      <w:r w:rsidRPr="00BE0D6F">
        <w:rPr>
          <w:b/>
          <w:bCs/>
        </w:rPr>
        <w:t>ROZDZIAŁ II</w:t>
      </w:r>
    </w:p>
    <w:p w14:paraId="2E001A89" w14:textId="77777777" w:rsidR="00C4027F" w:rsidRPr="00BE0D6F" w:rsidRDefault="00C4027F" w:rsidP="00C4027F">
      <w:pPr>
        <w:autoSpaceDE w:val="0"/>
        <w:autoSpaceDN w:val="0"/>
        <w:adjustRightInd w:val="0"/>
        <w:jc w:val="center"/>
        <w:rPr>
          <w:b/>
          <w:bCs/>
        </w:rPr>
      </w:pPr>
      <w:r w:rsidRPr="00BE0D6F">
        <w:rPr>
          <w:b/>
          <w:bCs/>
        </w:rPr>
        <w:t>Cele i zadania Szkoły</w:t>
      </w:r>
    </w:p>
    <w:p w14:paraId="5506B32A" w14:textId="77777777" w:rsidR="00C4027F" w:rsidRPr="00BE0D6F" w:rsidRDefault="00C4027F" w:rsidP="00C4027F">
      <w:pPr>
        <w:autoSpaceDE w:val="0"/>
        <w:autoSpaceDN w:val="0"/>
        <w:adjustRightInd w:val="0"/>
        <w:jc w:val="center"/>
      </w:pPr>
    </w:p>
    <w:p w14:paraId="7D143157" w14:textId="77777777" w:rsidR="00C4027F" w:rsidRPr="00BE0D6F" w:rsidRDefault="00C4027F" w:rsidP="00C4027F">
      <w:pPr>
        <w:autoSpaceDE w:val="0"/>
        <w:autoSpaceDN w:val="0"/>
        <w:adjustRightInd w:val="0"/>
        <w:jc w:val="center"/>
      </w:pPr>
      <w:r w:rsidRPr="00BE0D6F">
        <w:t>§ 9</w:t>
      </w:r>
    </w:p>
    <w:p w14:paraId="0AB5C3B4" w14:textId="77777777" w:rsidR="00C4027F" w:rsidRPr="00BE0D6F" w:rsidRDefault="00C4027F" w:rsidP="00C4027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BE0D6F">
        <w:t>Szkoła realizuje cele i zadania wynikające z przepisów prawa uwzględniając program wychowawczo-profilaktycznym dostosowanym do potrzeb rozwojowych uczniów oraz potrzeb środowiska szkolnego, a w szczególności:</w:t>
      </w:r>
    </w:p>
    <w:p w14:paraId="7A2195D9" w14:textId="77777777" w:rsidR="00C4027F" w:rsidRPr="00BE0D6F" w:rsidRDefault="00C4027F" w:rsidP="00C4027F">
      <w:pPr>
        <w:pStyle w:val="Akapitzlist"/>
        <w:numPr>
          <w:ilvl w:val="1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umożliwia:</w:t>
      </w:r>
    </w:p>
    <w:p w14:paraId="757E8E47" w14:textId="77777777" w:rsidR="00C4027F" w:rsidRPr="00BE0D6F" w:rsidRDefault="00C4027F" w:rsidP="00C4027F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1276"/>
        <w:jc w:val="both"/>
      </w:pPr>
      <w:r w:rsidRPr="00BE0D6F">
        <w:t xml:space="preserve">zdobycie kompetencji kluczowych, wspiera ucznia w jego wszechstronnym rozwoju zgodnie </w:t>
      </w:r>
    </w:p>
    <w:p w14:paraId="13254217" w14:textId="77777777" w:rsidR="00C4027F" w:rsidRPr="00BE0D6F" w:rsidRDefault="00C4027F" w:rsidP="00C4027F">
      <w:pPr>
        <w:autoSpaceDE w:val="0"/>
        <w:autoSpaceDN w:val="0"/>
        <w:adjustRightInd w:val="0"/>
        <w:ind w:left="994" w:firstLine="282"/>
        <w:jc w:val="both"/>
      </w:pPr>
      <w:r w:rsidRPr="00BE0D6F">
        <w:t>z jego możliwościami, predyspozycjami i zainteresowaniami,</w:t>
      </w:r>
    </w:p>
    <w:p w14:paraId="17652F6B" w14:textId="77777777" w:rsidR="00C4027F" w:rsidRPr="00BE0D6F" w:rsidRDefault="00C4027F" w:rsidP="00C4027F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1276"/>
        <w:jc w:val="both"/>
      </w:pPr>
      <w:r w:rsidRPr="00BE0D6F">
        <w:t>realizowanie celów i zasad określonych w</w:t>
      </w:r>
      <w:r>
        <w:t xml:space="preserve"> </w:t>
      </w:r>
      <w:r w:rsidRPr="00BE0D6F">
        <w:t>szkolnym programie wychowawczo-profilaktycznym stosownie do możliwości i wieku uczniów,</w:t>
      </w:r>
    </w:p>
    <w:p w14:paraId="1FD8E527" w14:textId="77777777" w:rsidR="00C4027F" w:rsidRPr="00BE0D6F" w:rsidRDefault="00C4027F" w:rsidP="00C4027F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1276"/>
        <w:jc w:val="both"/>
      </w:pPr>
      <w:r w:rsidRPr="00BE0D6F">
        <w:t>zdobywanie wiedzy i umiejętności niezbędnych do uzyskania świadectwa ukończenia danej szkoły, wykształcenia średniego, tytułu zawodowego w danym zawodzie, a także uzyskania świadectwa dojrzałości,</w:t>
      </w:r>
    </w:p>
    <w:p w14:paraId="5EDBD55E" w14:textId="77777777" w:rsidR="00C4027F" w:rsidRPr="00BE0D6F" w:rsidRDefault="00C4027F" w:rsidP="00C4027F">
      <w:pPr>
        <w:pStyle w:val="Akapitzlist"/>
        <w:numPr>
          <w:ilvl w:val="2"/>
          <w:numId w:val="6"/>
        </w:numPr>
        <w:autoSpaceDE w:val="0"/>
        <w:autoSpaceDN w:val="0"/>
        <w:adjustRightInd w:val="0"/>
        <w:ind w:left="1276"/>
        <w:jc w:val="both"/>
      </w:pPr>
      <w:r w:rsidRPr="00BE0D6F">
        <w:t>dokonanie świadomego wyboru dalszego kierunku kształcenia lub wybrania zawodu poprzez:</w:t>
      </w:r>
    </w:p>
    <w:p w14:paraId="32956CF0" w14:textId="77777777" w:rsidR="00C4027F" w:rsidRPr="00BE0D6F" w:rsidRDefault="00C4027F" w:rsidP="00C4027F">
      <w:pPr>
        <w:autoSpaceDE w:val="0"/>
        <w:autoSpaceDN w:val="0"/>
        <w:adjustRightInd w:val="0"/>
        <w:ind w:left="1276"/>
        <w:jc w:val="both"/>
      </w:pPr>
      <w:r w:rsidRPr="00BE0D6F">
        <w:t>- działania w zakresie doradztwa zawodowego,</w:t>
      </w:r>
    </w:p>
    <w:p w14:paraId="2980FB58" w14:textId="77777777" w:rsidR="00C4027F" w:rsidRPr="00BE0D6F" w:rsidRDefault="00C4027F" w:rsidP="00C4027F">
      <w:pPr>
        <w:autoSpaceDE w:val="0"/>
        <w:autoSpaceDN w:val="0"/>
        <w:adjustRightInd w:val="0"/>
        <w:ind w:left="1276"/>
        <w:jc w:val="both"/>
      </w:pPr>
      <w:r w:rsidRPr="00BE0D6F">
        <w:t>- spotkania z przedstawicielami szkół wyższych,</w:t>
      </w:r>
    </w:p>
    <w:p w14:paraId="543735BC" w14:textId="77777777" w:rsidR="00C4027F" w:rsidRPr="00BE0D6F" w:rsidRDefault="00C4027F" w:rsidP="00C4027F">
      <w:pPr>
        <w:autoSpaceDE w:val="0"/>
        <w:autoSpaceDN w:val="0"/>
        <w:adjustRightInd w:val="0"/>
        <w:ind w:left="1276"/>
        <w:jc w:val="both"/>
      </w:pPr>
      <w:r w:rsidRPr="00BE0D6F">
        <w:t xml:space="preserve">- współpracę z uczelniami wyższymi, </w:t>
      </w:r>
    </w:p>
    <w:p w14:paraId="6515542C" w14:textId="77777777" w:rsidR="00C4027F" w:rsidRPr="00BE0D6F" w:rsidRDefault="00C4027F" w:rsidP="00C4027F">
      <w:pPr>
        <w:autoSpaceDE w:val="0"/>
        <w:autoSpaceDN w:val="0"/>
        <w:adjustRightInd w:val="0"/>
        <w:ind w:left="1276"/>
        <w:jc w:val="both"/>
      </w:pPr>
      <w:r w:rsidRPr="00BE0D6F">
        <w:t>- współpracę ze szkołami policealnymi, zakładami pracy, Powiatowym Urzędem Pracy,  Poradnią Psychologiczno-Pedagogiczną i innymi podmiotami w zakresie orientacji zawodowej,</w:t>
      </w:r>
    </w:p>
    <w:p w14:paraId="7E4B04E1" w14:textId="77777777" w:rsidR="00C4027F" w:rsidRPr="00BE0D6F" w:rsidRDefault="00C4027F" w:rsidP="00C4027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zapewnia:</w:t>
      </w:r>
    </w:p>
    <w:p w14:paraId="1F073755" w14:textId="77777777" w:rsidR="00C4027F" w:rsidRPr="00BE0D6F" w:rsidRDefault="00C4027F" w:rsidP="00C4027F">
      <w:pPr>
        <w:autoSpaceDE w:val="0"/>
        <w:autoSpaceDN w:val="0"/>
        <w:adjustRightInd w:val="0"/>
        <w:ind w:left="851"/>
        <w:jc w:val="both"/>
      </w:pPr>
      <w:r w:rsidRPr="00BE0D6F">
        <w:t xml:space="preserve">- możliwość uzyskania wykształcenia średniego oraz kwalifikacji zawodowych zgodnych z kierunkiem kształcenia, </w:t>
      </w:r>
    </w:p>
    <w:p w14:paraId="72E27AA3" w14:textId="77777777" w:rsidR="00C4027F" w:rsidRPr="00BE0D6F" w:rsidRDefault="00C4027F" w:rsidP="00C4027F">
      <w:pPr>
        <w:autoSpaceDE w:val="0"/>
        <w:autoSpaceDN w:val="0"/>
        <w:adjustRightInd w:val="0"/>
        <w:ind w:left="851"/>
        <w:jc w:val="both"/>
      </w:pPr>
      <w:r w:rsidRPr="00BE0D6F">
        <w:t>- możliwości zdobywania umiejętności i sprawności potrzebnych do samodzielnego korzystania z zasobów wiedzy, samokształcenia i podwyższania kwalifikacji zawodowych,</w:t>
      </w:r>
    </w:p>
    <w:p w14:paraId="7587B958" w14:textId="77777777" w:rsidR="00C4027F" w:rsidRPr="00BE0D6F" w:rsidRDefault="00C4027F" w:rsidP="00C4027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kształtuje u uczniów:</w:t>
      </w:r>
    </w:p>
    <w:p w14:paraId="72DE682A" w14:textId="77777777" w:rsidR="00C4027F" w:rsidRPr="00BE0D6F" w:rsidRDefault="00C4027F" w:rsidP="00C4027F">
      <w:pPr>
        <w:autoSpaceDE w:val="0"/>
        <w:autoSpaceDN w:val="0"/>
        <w:adjustRightInd w:val="0"/>
        <w:ind w:left="773"/>
        <w:jc w:val="both"/>
      </w:pPr>
      <w:r w:rsidRPr="00BE0D6F">
        <w:t>- postawy prospołeczne, poprzez m.in., możliwość udziału w działaniach z zakresu wolontariatu, sprzyjające aktywnemu uczestnictwu  w życiu społecznym,</w:t>
      </w:r>
    </w:p>
    <w:p w14:paraId="594F158F" w14:textId="77777777" w:rsidR="00C4027F" w:rsidRPr="00BE0D6F" w:rsidRDefault="00C4027F" w:rsidP="00C4027F">
      <w:pPr>
        <w:autoSpaceDE w:val="0"/>
        <w:autoSpaceDN w:val="0"/>
        <w:adjustRightInd w:val="0"/>
        <w:ind w:left="426" w:firstLine="282"/>
        <w:jc w:val="both"/>
      </w:pPr>
      <w:r w:rsidRPr="00BE0D6F">
        <w:t>- umiejętności sprawnego posługiwania się technologiami informacyjno-komunikacyjnymi,</w:t>
      </w:r>
    </w:p>
    <w:p w14:paraId="49FAE3FE" w14:textId="77777777" w:rsidR="00C4027F" w:rsidRPr="00BE0D6F" w:rsidRDefault="00C4027F" w:rsidP="00C4027F">
      <w:pPr>
        <w:autoSpaceDE w:val="0"/>
        <w:autoSpaceDN w:val="0"/>
        <w:adjustRightInd w:val="0"/>
        <w:ind w:left="708"/>
        <w:jc w:val="both"/>
      </w:pPr>
      <w:r w:rsidRPr="00BE0D6F">
        <w:t>- postawy przedsiębiorczości i kreatywności sprzyjające aktywnemu uczestnictwu w życiu gospodarczym,</w:t>
      </w:r>
    </w:p>
    <w:p w14:paraId="39096755" w14:textId="77777777" w:rsidR="00C4027F" w:rsidRPr="00BE0D6F" w:rsidRDefault="00C4027F" w:rsidP="00C4027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przygotowuje do wypełniania obowiązków rodzinnych i obywatelskich w oparciu a zasady solidarności, demokracji, tolerancji, sprawiedliwości i wolności,</w:t>
      </w:r>
    </w:p>
    <w:p w14:paraId="38CDFC79" w14:textId="77777777" w:rsidR="00C4027F" w:rsidRPr="00BE0D6F" w:rsidRDefault="00C4027F" w:rsidP="00C4027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851"/>
        <w:jc w:val="both"/>
      </w:pPr>
      <w:r w:rsidRPr="00BE0D6F">
        <w:t>Rozwija u młodzieży poczucie odpowiedzialności, miłości Ojczyzny oraz poszanowania dla polskiego dziedzictwa kulturowego, przy jednoczesnym otwarciu się na wartości kultur Europy i świata.</w:t>
      </w:r>
    </w:p>
    <w:p w14:paraId="515B8A91" w14:textId="77777777" w:rsidR="00C4027F" w:rsidRPr="00BE0D6F" w:rsidRDefault="00C4027F" w:rsidP="00C4027F">
      <w:pPr>
        <w:autoSpaceDE w:val="0"/>
        <w:autoSpaceDN w:val="0"/>
        <w:adjustRightInd w:val="0"/>
        <w:jc w:val="both"/>
      </w:pPr>
    </w:p>
    <w:p w14:paraId="3FDFC9FF" w14:textId="77777777" w:rsidR="00C4027F" w:rsidRDefault="00C4027F" w:rsidP="00C4027F">
      <w:pPr>
        <w:autoSpaceDE w:val="0"/>
        <w:autoSpaceDN w:val="0"/>
        <w:adjustRightInd w:val="0"/>
        <w:jc w:val="center"/>
      </w:pPr>
    </w:p>
    <w:p w14:paraId="07551601" w14:textId="77777777" w:rsidR="00C4027F" w:rsidRPr="00BE0D6F" w:rsidRDefault="00C4027F" w:rsidP="00C4027F">
      <w:pPr>
        <w:autoSpaceDE w:val="0"/>
        <w:autoSpaceDN w:val="0"/>
        <w:adjustRightInd w:val="0"/>
        <w:jc w:val="center"/>
      </w:pPr>
      <w:r w:rsidRPr="00BE0D6F">
        <w:t>§ 10</w:t>
      </w:r>
    </w:p>
    <w:p w14:paraId="6639DA16" w14:textId="77777777" w:rsidR="00C4027F" w:rsidRPr="00BE0D6F" w:rsidRDefault="00C4027F" w:rsidP="00C402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BE0D6F">
        <w:t>Szkoła zapewnia swoim uczniom:</w:t>
      </w:r>
    </w:p>
    <w:p w14:paraId="547060E6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podtrzymywanie poczucia tożsamości narodowej, językowej i regionalnej,</w:t>
      </w:r>
    </w:p>
    <w:p w14:paraId="76422866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tolerancję światopoglądową i wyznaniową,</w:t>
      </w:r>
    </w:p>
    <w:p w14:paraId="6314D0E1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pomoc pedagogiczną i psychologiczną,</w:t>
      </w:r>
    </w:p>
    <w:p w14:paraId="309E4372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lastRenderedPageBreak/>
        <w:t>pomoc w stwarzaniu warunków uczenia się uczniom niepełnosprawnym i mającym trudności w nauce,</w:t>
      </w:r>
    </w:p>
    <w:p w14:paraId="428E41FB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warunki do realizowania indywidualnego toku nauczania przez uczniów wybitnie zdolnych,</w:t>
      </w:r>
    </w:p>
    <w:p w14:paraId="668624A8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warunki rozwijania zainteresowań w ramach zajęć pozalekcyjnych i nieobowiązkowych (w miarę możliwości),</w:t>
      </w:r>
    </w:p>
    <w:p w14:paraId="43391F24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bezpieczne i higieniczne warunki nauki, wychowania i opieki,</w:t>
      </w:r>
    </w:p>
    <w:p w14:paraId="016C8751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opiekę osieroconym, pozbawionym częściowo opieki rodzicielskiej, a także pozostającym w trudnej sytuacji życiowej,</w:t>
      </w:r>
    </w:p>
    <w:p w14:paraId="3B8FDCBB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pomoc socjalną dla uczniów będących w trudnej sytuacji materialnej ( Rada Rodziców może przyznawać zapomogi losowe, dofinansowania do wycieczek i innych form wypoczynku),</w:t>
      </w:r>
    </w:p>
    <w:p w14:paraId="1913D584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traktowanie wiadomości przedmiotowych w sposób integralny, prowadzący do lepszego rozumienia świata, ludzi i siebie,</w:t>
      </w:r>
    </w:p>
    <w:p w14:paraId="28F2F741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korzystanie z podstawowej opieki medycznej,</w:t>
      </w:r>
    </w:p>
    <w:p w14:paraId="0C044B56" w14:textId="77777777" w:rsidR="00C4027F" w:rsidRPr="00BE0D6F" w:rsidRDefault="00C4027F" w:rsidP="00C4027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/>
        <w:jc w:val="both"/>
      </w:pPr>
      <w:r w:rsidRPr="00BE0D6F">
        <w:t>możliwość korzystania z poradni psychologiczno-pedagogicznych, w tym poradni specjalistycznych oraz innych instytucji świadczących poradnictwo  i specjalistyczną pomoc uczniom i rodzicom.</w:t>
      </w:r>
    </w:p>
    <w:p w14:paraId="1BCAEA1A" w14:textId="77777777" w:rsidR="00C4027F" w:rsidRPr="00BE0D6F" w:rsidRDefault="00C4027F" w:rsidP="00C4027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BE0D6F">
        <w:t>Sposoby realizacji celów i zadań szkoły.</w:t>
      </w:r>
    </w:p>
    <w:p w14:paraId="5283A257" w14:textId="77777777" w:rsidR="00C4027F" w:rsidRPr="00BE0D6F" w:rsidRDefault="00C4027F" w:rsidP="00C4027F">
      <w:pPr>
        <w:autoSpaceDE w:val="0"/>
        <w:autoSpaceDN w:val="0"/>
        <w:adjustRightInd w:val="0"/>
        <w:ind w:left="426"/>
        <w:jc w:val="both"/>
      </w:pPr>
      <w:r w:rsidRPr="00BE0D6F">
        <w:t>Szkoła realizuje swoje zadania i cele poprzez:</w:t>
      </w:r>
    </w:p>
    <w:p w14:paraId="1EF7B49B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stosowanie nowoczesnych metod i technik nauczania,</w:t>
      </w:r>
    </w:p>
    <w:p w14:paraId="1FD85F59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partnerską formę współdziałania nauczycieli z uczniami,</w:t>
      </w:r>
    </w:p>
    <w:p w14:paraId="4ACEA648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racjonalną pracę własną i zespołową,</w:t>
      </w:r>
    </w:p>
    <w:p w14:paraId="74CE06E6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organizację kółek przedmiotowych,</w:t>
      </w:r>
    </w:p>
    <w:p w14:paraId="1EEB913B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organizację imprez szkolnych,</w:t>
      </w:r>
    </w:p>
    <w:p w14:paraId="4E2F38A8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organizację wycieczek przedmiotowych/turystycznych/pielgrzymek (zgodnie z obowiązującym Regulaminem wycieczek szkolnych),</w:t>
      </w:r>
    </w:p>
    <w:p w14:paraId="049D7607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organizację wyjść do kina, muzeów, itp.</w:t>
      </w:r>
    </w:p>
    <w:p w14:paraId="27C59AB9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umożliwienie uczniom udziału we Mszy Świętej odprawianej okolicznościowo,</w:t>
      </w:r>
    </w:p>
    <w:p w14:paraId="62CD7D2D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organizację szkolnych  rekolekcji wielkopostnych,</w:t>
      </w:r>
    </w:p>
    <w:p w14:paraId="00481C9D" w14:textId="77777777" w:rsidR="00C4027F" w:rsidRPr="00BE0D6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współpracę z instytucjami i organizacjami podejmującymi działania na rzecz dzieci i młodzieży, lokalnej społeczności i środowiska naturalnego,</w:t>
      </w:r>
    </w:p>
    <w:p w14:paraId="697E70C6" w14:textId="77777777" w:rsidR="00C4027F" w:rsidRDefault="00C4027F" w:rsidP="00C402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851"/>
        <w:jc w:val="both"/>
      </w:pPr>
      <w:r w:rsidRPr="00BE0D6F">
        <w:t>utrzymywanie bezpiecznych i higienicznych warunków nauki, wychowania i opieki.</w:t>
      </w:r>
    </w:p>
    <w:p w14:paraId="32B94F8C" w14:textId="77777777" w:rsidR="00C4027F" w:rsidRPr="00644519" w:rsidRDefault="00C4027F" w:rsidP="00C4027F">
      <w:r>
        <w:t>3. W</w:t>
      </w:r>
      <w:r w:rsidRPr="00644519">
        <w:t xml:space="preserve"> przypadku, gdy do szkoły uczęszczają uczniowie cudzoziemscy, dodatkowo do</w:t>
      </w:r>
      <w:r>
        <w:t xml:space="preserve"> </w:t>
      </w:r>
      <w:r w:rsidRPr="00644519">
        <w:t>zadań szkoły należy:</w:t>
      </w:r>
    </w:p>
    <w:p w14:paraId="0A2D7A24" w14:textId="77777777" w:rsidR="00C4027F" w:rsidRPr="00644519" w:rsidRDefault="00C4027F" w:rsidP="00C4027F">
      <w:pPr>
        <w:ind w:left="426" w:hanging="142"/>
      </w:pPr>
      <w:r>
        <w:t xml:space="preserve">1) </w:t>
      </w:r>
      <w:r w:rsidRPr="00644519">
        <w:t xml:space="preserve"> wspieranie ucznia cudzoziemskiego w aklimatyzowaniu się w nowych warunkach;</w:t>
      </w:r>
    </w:p>
    <w:p w14:paraId="0DB3671C" w14:textId="77777777" w:rsidR="00C4027F" w:rsidRPr="00644519" w:rsidRDefault="00C4027F" w:rsidP="00C4027F">
      <w:pPr>
        <w:ind w:left="426" w:hanging="142"/>
      </w:pPr>
      <w:r>
        <w:t xml:space="preserve">2) </w:t>
      </w:r>
      <w:r w:rsidRPr="00644519">
        <w:t xml:space="preserve"> budowanie przyjaznego środowiska uczniowi cudzoziemskiemu;</w:t>
      </w:r>
    </w:p>
    <w:p w14:paraId="36876135" w14:textId="77777777" w:rsidR="00C4027F" w:rsidRPr="00644519" w:rsidRDefault="00C4027F" w:rsidP="00C4027F">
      <w:pPr>
        <w:ind w:left="426" w:hanging="142"/>
      </w:pPr>
      <w:r>
        <w:t xml:space="preserve">3) </w:t>
      </w:r>
      <w:r w:rsidRPr="00644519">
        <w:t xml:space="preserve"> dostosowanie procesu dydaktycznego oraz wymagań edukacyjnych do potrzeb</w:t>
      </w:r>
    </w:p>
    <w:p w14:paraId="02A90566" w14:textId="77777777" w:rsidR="00C4027F" w:rsidRPr="00644519" w:rsidRDefault="00C4027F" w:rsidP="00C4027F">
      <w:pPr>
        <w:ind w:left="426" w:hanging="142"/>
      </w:pPr>
      <w:r w:rsidRPr="00644519">
        <w:t>i możliwości ucznia cudzoziemskiego;</w:t>
      </w:r>
    </w:p>
    <w:p w14:paraId="2940D70C" w14:textId="77777777" w:rsidR="00C4027F" w:rsidRPr="00644519" w:rsidRDefault="00C4027F" w:rsidP="00C4027F">
      <w:pPr>
        <w:ind w:left="426" w:hanging="142"/>
      </w:pPr>
      <w:r>
        <w:t xml:space="preserve">4) </w:t>
      </w:r>
      <w:r w:rsidRPr="00644519">
        <w:t xml:space="preserve"> kształtowanie i podtrzymywanie tożsamości, językowej, historycznej i kulturowej</w:t>
      </w:r>
    </w:p>
    <w:p w14:paraId="3786BBA8" w14:textId="77777777" w:rsidR="00C4027F" w:rsidRPr="00644519" w:rsidRDefault="00C4027F" w:rsidP="00C4027F">
      <w:pPr>
        <w:ind w:left="426" w:hanging="142"/>
      </w:pPr>
      <w:r w:rsidRPr="00644519">
        <w:t>poprzez włączanie treści programowych w nauczaniu zintegrowanym i przedmiotowym</w:t>
      </w:r>
    </w:p>
    <w:p w14:paraId="46D9F3C6" w14:textId="77777777" w:rsidR="00C4027F" w:rsidRPr="00644519" w:rsidRDefault="00C4027F" w:rsidP="00C4027F">
      <w:pPr>
        <w:ind w:left="426" w:hanging="142"/>
      </w:pPr>
      <w:r w:rsidRPr="00644519">
        <w:t>oraz w działania wychowawcze prowadzone na podstawie Programu wychowawczo-</w:t>
      </w:r>
    </w:p>
    <w:p w14:paraId="3269C14E" w14:textId="77777777" w:rsidR="00C4027F" w:rsidRPr="00644519" w:rsidRDefault="00C4027F" w:rsidP="00C4027F">
      <w:pPr>
        <w:ind w:left="426" w:hanging="142"/>
      </w:pPr>
      <w:r w:rsidRPr="00644519">
        <w:t>profilaktycznego;</w:t>
      </w:r>
    </w:p>
    <w:p w14:paraId="1E29A707" w14:textId="77777777" w:rsidR="00C4027F" w:rsidRPr="00644519" w:rsidRDefault="00C4027F" w:rsidP="00C4027F">
      <w:pPr>
        <w:ind w:left="426" w:hanging="142"/>
      </w:pPr>
      <w:r>
        <w:t xml:space="preserve">5) </w:t>
      </w:r>
      <w:r w:rsidRPr="00644519">
        <w:t xml:space="preserve"> identyfikowanie potrzeb uczniów cudzoziemskich oraz stosownie do wyników</w:t>
      </w:r>
    </w:p>
    <w:p w14:paraId="3EF97B47" w14:textId="77777777" w:rsidR="00C4027F" w:rsidRPr="00644519" w:rsidRDefault="00C4027F" w:rsidP="00C4027F">
      <w:pPr>
        <w:ind w:left="426" w:hanging="142"/>
      </w:pPr>
      <w:r w:rsidRPr="00644519">
        <w:t>diagnoz organizowanie pomocy psychologiczno-pedagogicznej;</w:t>
      </w:r>
    </w:p>
    <w:p w14:paraId="03FB346E" w14:textId="77777777" w:rsidR="00C4027F" w:rsidRPr="00644519" w:rsidRDefault="00C4027F" w:rsidP="00C4027F">
      <w:pPr>
        <w:ind w:left="426" w:hanging="142"/>
      </w:pPr>
      <w:r>
        <w:t xml:space="preserve">6) </w:t>
      </w:r>
      <w:r w:rsidRPr="00644519">
        <w:t xml:space="preserve"> włączanie uczniów cudzoziemskich do aktywnego udziału w życie szkoły;</w:t>
      </w:r>
    </w:p>
    <w:p w14:paraId="57170713" w14:textId="77777777" w:rsidR="00C4027F" w:rsidRPr="00644519" w:rsidRDefault="00C4027F" w:rsidP="00C4027F">
      <w:pPr>
        <w:ind w:left="426" w:hanging="142"/>
      </w:pPr>
      <w:r>
        <w:t>7</w:t>
      </w:r>
      <w:r w:rsidRPr="00644519">
        <w:t>) organizacja i prowadzenie dodatkowych lekcji języka polskiego;</w:t>
      </w:r>
    </w:p>
    <w:p w14:paraId="297736B3" w14:textId="77777777" w:rsidR="00C4027F" w:rsidRPr="00644519" w:rsidRDefault="00C4027F" w:rsidP="00C4027F">
      <w:pPr>
        <w:ind w:left="426" w:hanging="142"/>
      </w:pPr>
      <w:r>
        <w:t>8</w:t>
      </w:r>
      <w:r w:rsidRPr="00644519">
        <w:t>) organizacja i realizacja zajęć wyrównawczych w przypadku wystąpienia różnic</w:t>
      </w:r>
    </w:p>
    <w:p w14:paraId="5D7A3FDA" w14:textId="77777777" w:rsidR="00C4027F" w:rsidRPr="00644519" w:rsidRDefault="00C4027F" w:rsidP="00C4027F">
      <w:pPr>
        <w:ind w:left="426" w:hanging="142"/>
      </w:pPr>
      <w:r w:rsidRPr="00644519">
        <w:t>programowych wynikających z nauki w odmiennych systemach oświatowych;</w:t>
      </w:r>
    </w:p>
    <w:p w14:paraId="35F06B55" w14:textId="77777777" w:rsidR="00C4027F" w:rsidRPr="00BE0D6F" w:rsidRDefault="00C4027F" w:rsidP="00C4027F">
      <w:pPr>
        <w:autoSpaceDE w:val="0"/>
        <w:autoSpaceDN w:val="0"/>
        <w:adjustRightInd w:val="0"/>
        <w:jc w:val="both"/>
      </w:pPr>
      <w:r>
        <w:lastRenderedPageBreak/>
        <w:t xml:space="preserve">4. </w:t>
      </w:r>
      <w:r w:rsidRPr="00685A96">
        <w:t>Zasady organizacji kształcenia osób niebędących obywatelami polskimi oraz osób będących obywatelami polskimi, które pobierały naukę w szkołach funkcjonujących w systemach oświaty innych państw określają odrębne przepisy.</w:t>
      </w:r>
    </w:p>
    <w:p w14:paraId="63526D40" w14:textId="77777777" w:rsidR="00C4027F" w:rsidRDefault="00C4027F" w:rsidP="00C4027F">
      <w:pPr>
        <w:autoSpaceDE w:val="0"/>
        <w:autoSpaceDN w:val="0"/>
        <w:adjustRightInd w:val="0"/>
        <w:jc w:val="center"/>
      </w:pPr>
    </w:p>
    <w:p w14:paraId="6C361421" w14:textId="77777777" w:rsidR="00C4027F" w:rsidRPr="00BE0D6F" w:rsidRDefault="00C4027F" w:rsidP="00C4027F">
      <w:pPr>
        <w:autoSpaceDE w:val="0"/>
        <w:autoSpaceDN w:val="0"/>
        <w:adjustRightInd w:val="0"/>
        <w:jc w:val="center"/>
      </w:pPr>
      <w:r w:rsidRPr="00BE0D6F">
        <w:t>§ 11</w:t>
      </w:r>
    </w:p>
    <w:p w14:paraId="71AF14B2" w14:textId="77777777" w:rsidR="00C4027F" w:rsidRPr="00BE0D6F" w:rsidRDefault="00C4027F" w:rsidP="00C4027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BE0D6F">
        <w:t>Statutowe cele i zadania Szkoła realizuje współpracując z rodzicami uczniów, organami samorządu terytorialnego, instytucjami społecznymi oraz gospodarczymi środowiska lokalnego.</w:t>
      </w:r>
    </w:p>
    <w:p w14:paraId="64B9E148" w14:textId="77777777" w:rsidR="00C4027F" w:rsidRPr="00BE0D6F" w:rsidRDefault="00C4027F" w:rsidP="00C4027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BE0D6F">
        <w:t>Statutowe cele i zadania Szkoły realizują:</w:t>
      </w:r>
    </w:p>
    <w:p w14:paraId="4A04614B" w14:textId="77777777" w:rsidR="00C4027F" w:rsidRPr="00BE0D6F" w:rsidRDefault="00C4027F" w:rsidP="00C4027F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851"/>
        <w:jc w:val="both"/>
      </w:pPr>
      <w:r w:rsidRPr="00BE0D6F">
        <w:t>kadra kierownicza,</w:t>
      </w:r>
    </w:p>
    <w:p w14:paraId="251567CB" w14:textId="77777777" w:rsidR="00C4027F" w:rsidRPr="00BE0D6F" w:rsidRDefault="00C4027F" w:rsidP="00C4027F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851"/>
        <w:jc w:val="both"/>
      </w:pPr>
      <w:r w:rsidRPr="00BE0D6F">
        <w:t>pracownicy pedagogiczni,</w:t>
      </w:r>
    </w:p>
    <w:p w14:paraId="413B9FA7" w14:textId="77777777" w:rsidR="00C4027F" w:rsidRPr="00BE0D6F" w:rsidRDefault="00C4027F" w:rsidP="00C4027F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851"/>
        <w:jc w:val="both"/>
      </w:pPr>
      <w:r w:rsidRPr="00BE0D6F">
        <w:t>pracownicy administracji i obsługi.</w:t>
      </w:r>
    </w:p>
    <w:p w14:paraId="27689965" w14:textId="77777777" w:rsidR="00C4027F" w:rsidRPr="00BE0D6F" w:rsidRDefault="00C4027F" w:rsidP="00C4027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BE0D6F">
        <w:t>W celu sprawnego funkcjonowania Szkoły pracownikom administracji powierza się następujące zadania:</w:t>
      </w:r>
    </w:p>
    <w:p w14:paraId="72D1755B" w14:textId="77777777" w:rsidR="00C4027F" w:rsidRPr="00BE0D6F" w:rsidRDefault="00C4027F" w:rsidP="00C4027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/>
        <w:jc w:val="both"/>
      </w:pPr>
      <w:r w:rsidRPr="00BE0D6F">
        <w:t>obsługę sekretariatu,</w:t>
      </w:r>
    </w:p>
    <w:p w14:paraId="689010B4" w14:textId="77777777" w:rsidR="00C4027F" w:rsidRPr="00BE0D6F" w:rsidRDefault="00C4027F" w:rsidP="00C4027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/>
        <w:jc w:val="both"/>
      </w:pPr>
      <w:r w:rsidRPr="00BE0D6F">
        <w:t>prowadzenie spraw kadrowo – płacowych i księgowych,</w:t>
      </w:r>
    </w:p>
    <w:p w14:paraId="79DDB1EA" w14:textId="77777777" w:rsidR="00C4027F" w:rsidRPr="00BE0D6F" w:rsidRDefault="00C4027F" w:rsidP="00C4027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/>
        <w:jc w:val="both"/>
      </w:pPr>
      <w:r w:rsidRPr="00BE0D6F">
        <w:t>dbanie o bezpieczeństwo uczniów i pracowników na terenie Szkoły,</w:t>
      </w:r>
    </w:p>
    <w:p w14:paraId="48FF46C2" w14:textId="77777777" w:rsidR="00C4027F" w:rsidRPr="00BE0D6F" w:rsidRDefault="00C4027F" w:rsidP="00C4027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/>
        <w:jc w:val="both"/>
      </w:pPr>
      <w:r w:rsidRPr="00BE0D6F">
        <w:t>zapewnienie higienicznych warunków pobytu w Szkole,</w:t>
      </w:r>
    </w:p>
    <w:p w14:paraId="044A57EC" w14:textId="77777777" w:rsidR="00C4027F" w:rsidRPr="00BE0D6F" w:rsidRDefault="00C4027F" w:rsidP="00C4027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/>
        <w:jc w:val="both"/>
      </w:pPr>
      <w:r w:rsidRPr="00BE0D6F">
        <w:t>wykonywanie remontów oraz zadań inwestycyjnych,</w:t>
      </w:r>
    </w:p>
    <w:p w14:paraId="331BAB3D" w14:textId="77777777" w:rsidR="00C4027F" w:rsidRPr="00BE0D6F" w:rsidRDefault="00C4027F" w:rsidP="00C4027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/>
        <w:jc w:val="both"/>
      </w:pPr>
      <w:r w:rsidRPr="00BE0D6F">
        <w:t>zakup pomocy dydaktycznych i sprzętu,</w:t>
      </w:r>
    </w:p>
    <w:p w14:paraId="478506F8" w14:textId="77777777" w:rsidR="00C4027F" w:rsidRPr="00BE0D6F" w:rsidRDefault="00C4027F" w:rsidP="00C4027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851"/>
        <w:jc w:val="both"/>
      </w:pPr>
      <w:r w:rsidRPr="00BE0D6F">
        <w:t>dozór mienia.</w:t>
      </w:r>
    </w:p>
    <w:p w14:paraId="556940B1" w14:textId="77777777" w:rsidR="00C4027F" w:rsidRPr="00BE0D6F" w:rsidRDefault="00C4027F" w:rsidP="00C4027F">
      <w:pPr>
        <w:autoSpaceDE w:val="0"/>
        <w:autoSpaceDN w:val="0"/>
        <w:adjustRightInd w:val="0"/>
        <w:jc w:val="center"/>
      </w:pPr>
    </w:p>
    <w:p w14:paraId="41E3B605" w14:textId="77777777" w:rsidR="00C4027F" w:rsidRPr="00BE0D6F" w:rsidRDefault="00C4027F" w:rsidP="00C4027F">
      <w:pPr>
        <w:autoSpaceDE w:val="0"/>
        <w:autoSpaceDN w:val="0"/>
        <w:adjustRightInd w:val="0"/>
        <w:jc w:val="center"/>
      </w:pPr>
      <w:r w:rsidRPr="00BE0D6F">
        <w:t>§ 12</w:t>
      </w:r>
    </w:p>
    <w:p w14:paraId="57CAB0FC" w14:textId="77777777" w:rsidR="00C4027F" w:rsidRPr="00BE0D6F" w:rsidRDefault="00C4027F" w:rsidP="00C4027F">
      <w:pPr>
        <w:autoSpaceDE w:val="0"/>
        <w:autoSpaceDN w:val="0"/>
        <w:adjustRightInd w:val="0"/>
        <w:jc w:val="both"/>
      </w:pPr>
      <w:r w:rsidRPr="00BE0D6F">
        <w:t>Podstawowymi formami działalności dydaktyczno-wychowawczej Szkoły są:</w:t>
      </w:r>
    </w:p>
    <w:p w14:paraId="15F4A537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>lekcje przedmiotów obowiązkowych i nadobowiązkowych,</w:t>
      </w:r>
    </w:p>
    <w:p w14:paraId="6572F782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>praktyczna nauka zawodu w for</w:t>
      </w:r>
      <w:r>
        <w:t xml:space="preserve">mie </w:t>
      </w:r>
      <w:r w:rsidRPr="00BE0D6F">
        <w:t>praktyk zawodowych i zajęć praktycznych,</w:t>
      </w:r>
    </w:p>
    <w:p w14:paraId="068E2FD7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>zajęcia pozalekcyjne w kołach i zespołach przedmiotowych,</w:t>
      </w:r>
    </w:p>
    <w:p w14:paraId="17CDF704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 xml:space="preserve">wycieczki dydaktyczne i </w:t>
      </w:r>
      <w:proofErr w:type="spellStart"/>
      <w:r w:rsidRPr="00BE0D6F">
        <w:t>turystyczno</w:t>
      </w:r>
      <w:proofErr w:type="spellEnd"/>
      <w:r w:rsidRPr="00BE0D6F">
        <w:t xml:space="preserve"> – krajoznawcze,</w:t>
      </w:r>
    </w:p>
    <w:p w14:paraId="538A18DD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>zajęcia rewalidacyjne dla uczniów posiadających orzeczenie o potrzebie kształcenia specjalnego,</w:t>
      </w:r>
    </w:p>
    <w:p w14:paraId="73E8A9E7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>zajęcia prowadzone w ramach pomocy psychologiczno-pedagogicznej,</w:t>
      </w:r>
    </w:p>
    <w:p w14:paraId="3FCAF808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>zajęcia rozwijające zainteresowania i uzdolnienia uczniów, w szczególności w celu kształtowania ich aktywności i kreatywności,</w:t>
      </w:r>
    </w:p>
    <w:p w14:paraId="689A2126" w14:textId="77777777" w:rsidR="00C4027F" w:rsidRPr="00BE0D6F" w:rsidRDefault="00C4027F" w:rsidP="00C4027F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851"/>
        <w:jc w:val="both"/>
      </w:pPr>
      <w:r w:rsidRPr="00BE0D6F">
        <w:t>zajęcia z zakresu doradztwa zawodowego.</w:t>
      </w:r>
    </w:p>
    <w:p w14:paraId="7BF68B43" w14:textId="77777777" w:rsidR="00C4027F" w:rsidRPr="00BE0D6F" w:rsidRDefault="00C4027F" w:rsidP="00C4027F">
      <w:pPr>
        <w:autoSpaceDE w:val="0"/>
        <w:autoSpaceDN w:val="0"/>
        <w:adjustRightInd w:val="0"/>
        <w:jc w:val="both"/>
      </w:pPr>
    </w:p>
    <w:p w14:paraId="3C498F16" w14:textId="77777777" w:rsidR="00C4027F" w:rsidRPr="00BE0D6F" w:rsidRDefault="00C4027F" w:rsidP="00C4027F">
      <w:pPr>
        <w:autoSpaceDE w:val="0"/>
        <w:autoSpaceDN w:val="0"/>
        <w:adjustRightInd w:val="0"/>
        <w:jc w:val="center"/>
      </w:pPr>
      <w:r w:rsidRPr="00BE0D6F">
        <w:t>§ 13</w:t>
      </w:r>
    </w:p>
    <w:p w14:paraId="6D0321AC" w14:textId="77777777" w:rsidR="00C4027F" w:rsidRPr="00BE0D6F" w:rsidRDefault="00C4027F" w:rsidP="00C4027F">
      <w:pPr>
        <w:autoSpaceDE w:val="0"/>
        <w:autoSpaceDN w:val="0"/>
        <w:adjustRightInd w:val="0"/>
        <w:jc w:val="both"/>
      </w:pPr>
      <w:r w:rsidRPr="00BE0D6F">
        <w:t>Szkoła realizuje zadania opiekuńcze z zachowaniem następujących zasad:</w:t>
      </w:r>
    </w:p>
    <w:p w14:paraId="2C2FA5CB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>uczeń przebywa na terenie szkoły w czasie zajęć lekcyjnych, przerw międzylekcyjnych określonych tygodniowym rozkładem zajęć oraz zajęć pozalekcyjnych, podczas których znajduje się pod opieką nauczycieli, przy czym dopuszcza się w przypadku wyższej konieczności powierzenie uczniów opiece innego pracownika szkoły,</w:t>
      </w:r>
    </w:p>
    <w:p w14:paraId="3AF81C36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>na lekcjach, zajęciach pozalekcyjnych opiekę sprawuje nauczyciel prowadzący zajęcia,</w:t>
      </w:r>
    </w:p>
    <w:p w14:paraId="5B5F17AF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 xml:space="preserve">nauczyciel prowadzący zajęcia jest zobowiązany w toku pracy </w:t>
      </w:r>
      <w:proofErr w:type="spellStart"/>
      <w:r w:rsidRPr="00BE0D6F">
        <w:t>dydaktyczno</w:t>
      </w:r>
      <w:proofErr w:type="spellEnd"/>
      <w:r w:rsidRPr="00BE0D6F">
        <w:t xml:space="preserve"> – wychowawczej uwzględniać przepisy bhp i zasady higieny pracy umysłowej,</w:t>
      </w:r>
    </w:p>
    <w:p w14:paraId="6A1C8D22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>w czasie przerw między zajęciami opiekę nad uczniami sprawują nauczyciele dyżurni,</w:t>
      </w:r>
    </w:p>
    <w:p w14:paraId="645F3527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>opiekę nad młodzieżą w czasie wycieczki sprawują nauczyciele prowadzący wycieczkę przez cały czas jej trwania,</w:t>
      </w:r>
    </w:p>
    <w:p w14:paraId="33871746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>zasady organizowania turystyki i krajoznawstwa określają odrębne przepisy,</w:t>
      </w:r>
    </w:p>
    <w:p w14:paraId="6094A6CE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lastRenderedPageBreak/>
        <w:t>na terenie szkoły działa system umożliwiający rejestrację obrazu (monitoring) - zasady korzystania z monitoringu określają odrębne przepisy,</w:t>
      </w:r>
    </w:p>
    <w:p w14:paraId="41D00686" w14:textId="77777777" w:rsidR="00C4027F" w:rsidRPr="00BE0D6F" w:rsidRDefault="00C4027F" w:rsidP="00C4027F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851"/>
        <w:jc w:val="both"/>
      </w:pPr>
      <w:r w:rsidRPr="00BE0D6F">
        <w:t>na terenie szkoły obowiązuje całkowity zakaz wnoszenia, posiadania i używania przedmiotów niebezpiecznych oraz środków zagrażających życiu lub zdrowiu.</w:t>
      </w:r>
    </w:p>
    <w:p w14:paraId="64972CC7" w14:textId="77777777" w:rsidR="00C4027F" w:rsidRPr="00BE0D6F" w:rsidRDefault="00C4027F" w:rsidP="00C4027F">
      <w:pPr>
        <w:autoSpaceDE w:val="0"/>
        <w:autoSpaceDN w:val="0"/>
        <w:adjustRightInd w:val="0"/>
        <w:jc w:val="both"/>
      </w:pPr>
    </w:p>
    <w:p w14:paraId="6CCC3D6B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900"/>
    <w:multiLevelType w:val="hybridMultilevel"/>
    <w:tmpl w:val="5D0C2E0A"/>
    <w:lvl w:ilvl="0" w:tplc="40EC1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1C12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C4948"/>
    <w:multiLevelType w:val="hybridMultilevel"/>
    <w:tmpl w:val="E4286E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EC4B0C"/>
    <w:multiLevelType w:val="hybridMultilevel"/>
    <w:tmpl w:val="3F0E71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C8C2BC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71C641F2">
      <w:start w:val="1"/>
      <w:numFmt w:val="lowerLetter"/>
      <w:lvlText w:val="%3."/>
      <w:lvlJc w:val="left"/>
      <w:pPr>
        <w:ind w:left="2766" w:hanging="360"/>
      </w:pPr>
      <w:rPr>
        <w:rFonts w:hint="default"/>
      </w:rPr>
    </w:lvl>
    <w:lvl w:ilvl="3" w:tplc="DBB64DBE">
      <w:start w:val="1"/>
      <w:numFmt w:val="decimal"/>
      <w:lvlText w:val="%4."/>
      <w:lvlJc w:val="left"/>
      <w:pPr>
        <w:ind w:left="3366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521FF2"/>
    <w:multiLevelType w:val="hybridMultilevel"/>
    <w:tmpl w:val="83720D2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46850D38"/>
    <w:multiLevelType w:val="hybridMultilevel"/>
    <w:tmpl w:val="B1A0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447C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7428C"/>
    <w:multiLevelType w:val="hybridMultilevel"/>
    <w:tmpl w:val="15B8B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86C7FA5"/>
    <w:multiLevelType w:val="hybridMultilevel"/>
    <w:tmpl w:val="3A86AF84"/>
    <w:lvl w:ilvl="0" w:tplc="6C3C9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2F48AB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B55DC3"/>
    <w:multiLevelType w:val="hybridMultilevel"/>
    <w:tmpl w:val="0C6CF8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D9F3A3A"/>
    <w:multiLevelType w:val="hybridMultilevel"/>
    <w:tmpl w:val="EA6270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645030"/>
    <w:multiLevelType w:val="hybridMultilevel"/>
    <w:tmpl w:val="5836AA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79402866">
    <w:abstractNumId w:val="4"/>
  </w:num>
  <w:num w:numId="2" w16cid:durableId="1689679265">
    <w:abstractNumId w:val="0"/>
  </w:num>
  <w:num w:numId="3" w16cid:durableId="2084988783">
    <w:abstractNumId w:val="6"/>
  </w:num>
  <w:num w:numId="4" w16cid:durableId="1810778984">
    <w:abstractNumId w:val="1"/>
  </w:num>
  <w:num w:numId="5" w16cid:durableId="372266272">
    <w:abstractNumId w:val="3"/>
  </w:num>
  <w:num w:numId="6" w16cid:durableId="75830519">
    <w:abstractNumId w:val="2"/>
  </w:num>
  <w:num w:numId="7" w16cid:durableId="1784760608">
    <w:abstractNumId w:val="5"/>
  </w:num>
  <w:num w:numId="8" w16cid:durableId="614408080">
    <w:abstractNumId w:val="8"/>
  </w:num>
  <w:num w:numId="9" w16cid:durableId="420950659">
    <w:abstractNumId w:val="7"/>
  </w:num>
  <w:num w:numId="10" w16cid:durableId="456605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7F"/>
    <w:rsid w:val="008720D0"/>
    <w:rsid w:val="00C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AC5E"/>
  <w15:chartTrackingRefBased/>
  <w15:docId w15:val="{1CE6C964-DD37-48D1-BE39-AFB775ED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2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2023-07-05T12:48:00Z</dcterms:created>
  <dcterms:modified xsi:type="dcterms:W3CDTF">2023-07-05T12:48:00Z</dcterms:modified>
</cp:coreProperties>
</file>