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B925" w14:textId="77777777" w:rsidR="006A40AD" w:rsidRPr="00FB2E0D" w:rsidRDefault="006A40AD" w:rsidP="00FB2E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D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14:paraId="42A9636F" w14:textId="77777777" w:rsidR="006A40AD" w:rsidRPr="00FB2E0D" w:rsidRDefault="006A40AD" w:rsidP="00FB2E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86C7E" w14:textId="77777777" w:rsidR="006A40AD" w:rsidRPr="00FB2E0D" w:rsidRDefault="006A40AD" w:rsidP="00FB2E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D">
        <w:rPr>
          <w:rFonts w:ascii="Times New Roman" w:hAnsi="Times New Roman" w:cs="Times New Roman"/>
          <w:b/>
          <w:sz w:val="28"/>
          <w:szCs w:val="28"/>
        </w:rPr>
        <w:t>Dyrektor Zespołu Szkół nr 3 im. Stanisława Pawłowskiego w Jaśle</w:t>
      </w:r>
    </w:p>
    <w:p w14:paraId="16471AE8" w14:textId="5242CD92" w:rsidR="006A40AD" w:rsidRPr="00FB2E0D" w:rsidRDefault="006A40AD" w:rsidP="00FB2E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D">
        <w:rPr>
          <w:rFonts w:ascii="Times New Roman" w:hAnsi="Times New Roman" w:cs="Times New Roman"/>
          <w:b/>
          <w:sz w:val="28"/>
          <w:szCs w:val="28"/>
        </w:rPr>
        <w:t>ogłasza nabór na wolne stanowisko urzędnicze – specjalista ds. administracyjnych i kadrowych</w:t>
      </w:r>
    </w:p>
    <w:p w14:paraId="40DFF6F2" w14:textId="712B20C9" w:rsidR="006A40AD" w:rsidRPr="00FB2E0D" w:rsidRDefault="006A40AD" w:rsidP="00FB2E0D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2E0D">
        <w:rPr>
          <w:rFonts w:ascii="Times New Roman" w:hAnsi="Times New Roman" w:cs="Times New Roman"/>
          <w:color w:val="000000"/>
          <w:sz w:val="24"/>
          <w:szCs w:val="24"/>
        </w:rPr>
        <w:t xml:space="preserve">Data ogłoszenia: </w:t>
      </w:r>
      <w:r w:rsidR="00E61D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6C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2E0D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4E6C38" w:rsidRPr="00FB2E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2E0D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6B117262" w14:textId="77777777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Nazwa i adres jednostki:</w:t>
      </w:r>
    </w:p>
    <w:p w14:paraId="175E1CF4" w14:textId="77777777" w:rsidR="006A40AD" w:rsidRPr="00FB2E0D" w:rsidRDefault="006A40AD" w:rsidP="00FB2E0D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Zespół Szkół nr 3 im. Stanisława Pawłowskiego w Jaśle</w:t>
      </w:r>
      <w:r w:rsidRPr="00FB2E0D">
        <w:rPr>
          <w:rFonts w:ascii="Times New Roman" w:hAnsi="Times New Roman" w:cs="Times New Roman"/>
          <w:sz w:val="24"/>
          <w:szCs w:val="24"/>
        </w:rPr>
        <w:br/>
        <w:t>ul. Szkolna 23</w:t>
      </w:r>
      <w:r w:rsidRPr="00FB2E0D">
        <w:rPr>
          <w:rFonts w:ascii="Times New Roman" w:hAnsi="Times New Roman" w:cs="Times New Roman"/>
          <w:sz w:val="24"/>
          <w:szCs w:val="24"/>
        </w:rPr>
        <w:br/>
        <w:t xml:space="preserve">38-200 Jasło </w:t>
      </w:r>
    </w:p>
    <w:p w14:paraId="10898027" w14:textId="6F38AD33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FB2E0D">
        <w:rPr>
          <w:rFonts w:ascii="Times New Roman" w:hAnsi="Times New Roman" w:cs="Times New Roman"/>
          <w:sz w:val="24"/>
          <w:szCs w:val="24"/>
        </w:rPr>
        <w:br/>
      </w:r>
      <w:r w:rsidR="004E6C38" w:rsidRPr="00FB2E0D">
        <w:rPr>
          <w:rFonts w:ascii="Times New Roman" w:hAnsi="Times New Roman" w:cs="Times New Roman"/>
          <w:sz w:val="24"/>
          <w:szCs w:val="24"/>
        </w:rPr>
        <w:t>specjalista – specjalista ds. administracyjnych i kadrowych</w:t>
      </w:r>
    </w:p>
    <w:p w14:paraId="060624E6" w14:textId="77777777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Liczba lub wymiar etatu: 1</w:t>
      </w:r>
    </w:p>
    <w:p w14:paraId="34C23F08" w14:textId="77777777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Rodzaj umowy: umowa o pracę / </w:t>
      </w:r>
      <w:r w:rsidRPr="00FB2E0D">
        <w:rPr>
          <w:rFonts w:ascii="Times New Roman" w:hAnsi="Times New Roman" w:cs="Times New Roman"/>
          <w:color w:val="000000"/>
          <w:sz w:val="24"/>
          <w:szCs w:val="24"/>
        </w:rPr>
        <w:t>w przypadku osób podejmujących pracę po raz pierwszy na stanowisku urzędniczym umowa o pracę na czas określony nie dłużej niż 6-miesięcy/</w:t>
      </w:r>
    </w:p>
    <w:p w14:paraId="1AF8E795" w14:textId="69C6D46C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Przewidywana data zatrudnienia: 2</w:t>
      </w:r>
      <w:r w:rsidR="008145C8">
        <w:rPr>
          <w:rFonts w:ascii="Times New Roman" w:hAnsi="Times New Roman" w:cs="Times New Roman"/>
          <w:sz w:val="24"/>
          <w:szCs w:val="24"/>
        </w:rPr>
        <w:t>6</w:t>
      </w:r>
      <w:r w:rsidRPr="00FB2E0D">
        <w:rPr>
          <w:rFonts w:ascii="Times New Roman" w:hAnsi="Times New Roman" w:cs="Times New Roman"/>
          <w:sz w:val="24"/>
          <w:szCs w:val="24"/>
        </w:rPr>
        <w:t>.02.2024</w:t>
      </w:r>
    </w:p>
    <w:p w14:paraId="59D8F227" w14:textId="77777777" w:rsidR="006A40AD" w:rsidRPr="00FB2E0D" w:rsidRDefault="006A40AD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14:paraId="4B585AA7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Wymagania  niezbędne:</w:t>
      </w:r>
    </w:p>
    <w:p w14:paraId="179A89F8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obywatelstwo polskie;</w:t>
      </w:r>
    </w:p>
    <w:p w14:paraId="1EABA5A5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posiadanie pełnej zdolności do czynności prawnych oraz korzystanie z pełni praw publicznych;</w:t>
      </w:r>
    </w:p>
    <w:p w14:paraId="39FE6769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niekaralność za umyślne przestępstwo ścigane z oskarżenia publicznego lub umyślne przestępstwo skarbowe;</w:t>
      </w:r>
    </w:p>
    <w:p w14:paraId="6FD1F105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spełnienie jednego z poniższych warunków:</w:t>
      </w:r>
    </w:p>
    <w:p w14:paraId="7CF7E456" w14:textId="77777777" w:rsidR="007C6C22" w:rsidRDefault="004702AC" w:rsidP="00FB2E0D">
      <w:pPr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 ukończone wykształcenie wyższe pierwszego lub drugiego stopnia o profilu ekonomicznym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administracyjnym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1BCBEC" w14:textId="2E84F471" w:rsidR="007C6C22" w:rsidRPr="007C6C22" w:rsidRDefault="007C6C22" w:rsidP="00FB2E0D">
      <w:pPr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C6C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</w:p>
    <w:p w14:paraId="13DF441A" w14:textId="4CFFC455" w:rsidR="004702AC" w:rsidRPr="00FB2E0D" w:rsidRDefault="004702AC" w:rsidP="00FB2E0D">
      <w:pPr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ukończone wykształcenie średnie ekonomiczne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administracyjne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ukończone kursy i szkolenia dające wiedzę i umiejętności z zakresu prowadzenia spraw kadrowych i co najmniej 3 letni staż pracy na stanowiskach w dziale kadr;</w:t>
      </w:r>
    </w:p>
    <w:p w14:paraId="77444533" w14:textId="6CA80076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osiadanie wiedzy i umiejętności z zakresu prowadzenia polityki kadrowej i organizacji administracyjnej w placówkach oświatowych m.in;</w:t>
      </w:r>
    </w:p>
    <w:p w14:paraId="111FB8BB" w14:textId="3DA24CD2" w:rsidR="004702AC" w:rsidRPr="00FB2E0D" w:rsidRDefault="004702AC" w:rsidP="00FB2E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umiejętność sporządzania umów o pracę, informacji dot. warunków zatrudnienia, umów cywilnoprawnych, świadectw pracy oraz koordynowania działań wynikających </w:t>
      </w:r>
      <w:r w:rsidR="007C6C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funkcjonowania kadr;</w:t>
      </w:r>
    </w:p>
    <w:p w14:paraId="08FE9383" w14:textId="77777777" w:rsidR="004702AC" w:rsidRPr="00FB2E0D" w:rsidRDefault="004702AC" w:rsidP="00FB2E0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sporządzania danych statystycznych, tworzenia prognoz, zestawień, planów w oparciu o materiały źródłowe;</w:t>
      </w:r>
    </w:p>
    <w:p w14:paraId="296DB732" w14:textId="37B0C580" w:rsidR="004702AC" w:rsidRPr="00FB2E0D" w:rsidRDefault="004702AC" w:rsidP="00FB2E0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pracy w systemach informatycznych, w tym programów: Microsoft Office: Word, Excel, Vulcan - Kadry Optivum; SIO - system informacji oświatowej,</w:t>
      </w:r>
    </w:p>
    <w:p w14:paraId="7119D240" w14:textId="13958F01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rzetelność zdyscyplinowanie, kreatywność, komunikatywność, zdolność adaptacji i pracy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zespole;</w:t>
      </w:r>
    </w:p>
    <w:p w14:paraId="06A3E055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7.posiadanie nieposzlakowanej opinii.</w:t>
      </w:r>
    </w:p>
    <w:p w14:paraId="57E1D2C0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2.   Wymagania dodatkowe: </w:t>
      </w:r>
    </w:p>
    <w:p w14:paraId="0D5F0098" w14:textId="02C19A72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   posiadanie wiedzy z zakresu funkcjonowania placówek oświatowych, prawa pracy </w:t>
      </w:r>
      <w:r w:rsidR="00EA3A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ubezpieczeń społecznych, nauczycielskich przepisów prawa pracy i awansów zawodowych oraz umiejętność ich zastosowania;</w:t>
      </w:r>
    </w:p>
    <w:p w14:paraId="10A68FD4" w14:textId="77777777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  ukończone kursy, szkolenia podwyższające posiadane kwalifikacje zawodowe;</w:t>
      </w:r>
    </w:p>
    <w:p w14:paraId="60E86BDD" w14:textId="584EABFA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  znajomość przepisów ustaw: Karta Nauczyciela, Kodeks pracy, Prawo oświatowe, ustawy o pracownikach samorządowych, o ochronie danych osobowych oraz rozporządzenia Parlamentu Europejskiego i Rady UE w sprawie ochrony osób fizycznych w związku </w:t>
      </w:r>
      <w:r w:rsidR="00EA3A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przetwarzaniem danych osobowych i w sprawie swobodnego przepływu takich danych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o emeryturach i rentach z Funduszu Ubezpieczeń Społecznych oraz aktów wykonawczych do tych ustaw.</w:t>
      </w:r>
    </w:p>
    <w:p w14:paraId="4F7EF1CC" w14:textId="77777777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  znajomość instrukcji kancelaryjnej i obiegu dokumentów w placówce oświatowej;</w:t>
      </w:r>
    </w:p>
    <w:p w14:paraId="540F0A42" w14:textId="12BF275A" w:rsidR="004702AC" w:rsidRPr="00FB2E0D" w:rsidRDefault="004702AC" w:rsidP="00FB2E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  umiejętność samodzielnego i efektywnego organizowania pracy; interpretacji i stosowania prawa; redagowania decyzji i pism; odpowiedzialność, terminowość i dokładność w realizacji powierzonych zadań; odporność na stres i pracę pod presją czasu; komunikatywność, rzetelność,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wysoka kultura osobista; dyskrecja; analityczne myślenie i samodzielne rozwiązywanie problemów, umiejętność pracy w zespole.</w:t>
      </w:r>
    </w:p>
    <w:p w14:paraId="60095613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    Zakres zadań wykonywanych na stanowisku:</w:t>
      </w:r>
    </w:p>
    <w:p w14:paraId="6137F769" w14:textId="54AB583A" w:rsidR="004702AC" w:rsidRPr="00FB2E0D" w:rsidRDefault="004702AC" w:rsidP="00FB2E0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Prowadzenie spraw kadrowych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Zespołu Szkół nr 3 w Jaśle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tym przygotowywanie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przekazywanie umów o pracę, umów cywilnoprawnych, opinii, zaświadczeń, świadectw pracy oraz innych dokumentów związanych z polityką kadrową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Zespołu Szkół nr 3 w Jaśle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1B4F30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Opracowywanie projektów wewnątrzzakładowych aktów prawnych wydawanych przez Dyrektora jednostki.</w:t>
      </w:r>
    </w:p>
    <w:p w14:paraId="21B9A853" w14:textId="30615A43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decyzji administracyjnych dyrektora związanych z polityką kadrową , m.in: zarządzeń dyrektora, przeszeregowań płacowych, zwiększenia dodatków za wysługę lat, nagród i kar porządkowych,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wniosków o nagrody jubileuszowe, oraz innych spraw pracowniczych.</w:t>
      </w:r>
    </w:p>
    <w:p w14:paraId="15872BA9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dokumentacji, analiza i prowadzenie ewidencji okresowych ocen pracowników samorządowych i nauczycieli.</w:t>
      </w:r>
    </w:p>
    <w:p w14:paraId="7DA29F93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akt osobowych nauczycieli i pracowników niepedagogicznych.</w:t>
      </w:r>
    </w:p>
    <w:p w14:paraId="62D0B88C" w14:textId="364C272E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Ewidencjonowanie dokumentacji kadrowe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C44AD4B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Kompletowanie wniosków emerytalnych i rentowych do ZUS-u.</w:t>
      </w:r>
    </w:p>
    <w:p w14:paraId="71B91FA9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dla Gł. Księgowego informacji dotyczących zatrudnienia do: wyliczeń PFRON, funduszu socjalnego, średnich wynagrodzeń nauczycieli, dodatkowego wynagrodzenia rocznego.</w:t>
      </w:r>
    </w:p>
    <w:p w14:paraId="66009BB1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Kontrolowanie terminowości wykonywania badań profilaktycznych przez pracowników, przygotowywanie skierowań na badania wstępne, okresowe i kontrolne.</w:t>
      </w:r>
    </w:p>
    <w:p w14:paraId="4061B489" w14:textId="2287D672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Zamawianie i prowadzenie ewidencji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legitymacji służbowych dla nauczycieli.</w:t>
      </w:r>
    </w:p>
    <w:p w14:paraId="7F57C06F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Ewidencja i analiza obecności oraz rozliczanie czasu pracy pracowników.</w:t>
      </w:r>
    </w:p>
    <w:p w14:paraId="647E6C44" w14:textId="503A98DF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zwolnień i wykorzystania urlopów pracowniczych- uzgadnianie terminów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ich wykorzystania.</w:t>
      </w:r>
    </w:p>
    <w:p w14:paraId="610C55FA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Sporządzanie sprawozdawczości z zakresu kadr: m.in. SIO – system informacji oświatowej, sprawozdań GUS, informacji i sprawozdań do organu prowadzącego, organu nadzoru pedagogicznego.</w:t>
      </w:r>
    </w:p>
    <w:p w14:paraId="314B3987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Bieżąca analiza aktów prawnych i wprowadzanie wynikających z nich zmian związanych z polityką kadrową w placówce oświatowej.</w:t>
      </w:r>
    </w:p>
    <w:p w14:paraId="2DEAC47D" w14:textId="147388A9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Współpraca z Wydziałem Oświaty Starostwa Powiatowego w zakresie bieżącej polityki kadrowej </w:t>
      </w:r>
      <w:r w:rsidR="00671F9E"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Zespołu Szkół nr 3 w Jaśle</w:t>
      </w: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0092131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rekrutacji pracowników i przygotowywanie dokumentacji związanej z naborem.</w:t>
      </w:r>
    </w:p>
    <w:p w14:paraId="394B2E6A" w14:textId="77777777" w:rsidR="004702AC" w:rsidRPr="00FB2E0D" w:rsidRDefault="004702AC" w:rsidP="00FB2E0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innych nie wymienionych wyżej zadań, które na mocy prawa lub przepisów wewnętrznych należą do kompetencji specjalisty w dziale kadr.</w:t>
      </w:r>
    </w:p>
    <w:p w14:paraId="2F9AC82C" w14:textId="77777777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Warunki pracy:</w:t>
      </w:r>
    </w:p>
    <w:p w14:paraId="06889600" w14:textId="77777777" w:rsidR="00ED45D8" w:rsidRPr="00FB2E0D" w:rsidRDefault="00ED45D8" w:rsidP="00FB2E0D">
      <w:pPr>
        <w:spacing w:after="0"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Warunki pracy na stanowisku:</w:t>
      </w:r>
    </w:p>
    <w:p w14:paraId="40EF29AF" w14:textId="77777777" w:rsidR="00ED45D8" w:rsidRPr="00FB2E0D" w:rsidRDefault="00ED45D8" w:rsidP="00FB2E0D">
      <w:pPr>
        <w:pStyle w:val="Akapitzlist"/>
        <w:numPr>
          <w:ilvl w:val="0"/>
          <w:numId w:val="9"/>
        </w:numPr>
        <w:spacing w:after="0"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14:paraId="321EF471" w14:textId="77777777" w:rsidR="00ED45D8" w:rsidRPr="00FB2E0D" w:rsidRDefault="00ED45D8" w:rsidP="00FB2E0D">
      <w:pPr>
        <w:pStyle w:val="Akapitzlist"/>
        <w:numPr>
          <w:ilvl w:val="0"/>
          <w:numId w:val="9"/>
        </w:numPr>
        <w:spacing w:after="0"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praca w budynku Zespołu Szkół nr 3 w Jaśle, </w:t>
      </w:r>
      <w:r w:rsidRPr="00FB2E0D">
        <w:rPr>
          <w:rFonts w:ascii="Times New Roman" w:hAnsi="Times New Roman" w:cs="Times New Roman"/>
          <w:sz w:val="24"/>
          <w:szCs w:val="24"/>
        </w:rPr>
        <w:br/>
        <w:t>ul. Szkolna 23, 38-200 Jasło,</w:t>
      </w:r>
    </w:p>
    <w:p w14:paraId="68947308" w14:textId="77777777" w:rsidR="00ED45D8" w:rsidRPr="00FB2E0D" w:rsidRDefault="00ED45D8" w:rsidP="00FB2E0D">
      <w:pPr>
        <w:pStyle w:val="Akapitzlist"/>
        <w:numPr>
          <w:ilvl w:val="0"/>
          <w:numId w:val="9"/>
        </w:numPr>
        <w:spacing w:after="0"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praca w godzinach 7.00 – 15.00 według harmonogramu ustalonego przez dyrektora Zespołu Szkół </w:t>
      </w:r>
      <w:r w:rsidRPr="00FB2E0D">
        <w:rPr>
          <w:rFonts w:ascii="Times New Roman" w:hAnsi="Times New Roman" w:cs="Times New Roman"/>
          <w:sz w:val="24"/>
          <w:szCs w:val="24"/>
        </w:rPr>
        <w:br/>
        <w:t>nr 3 w Jaśle</w:t>
      </w:r>
    </w:p>
    <w:p w14:paraId="220DEDE6" w14:textId="77777777" w:rsidR="00ED45D8" w:rsidRPr="00FB2E0D" w:rsidRDefault="00ED45D8" w:rsidP="00FB2E0D">
      <w:pPr>
        <w:pStyle w:val="Akapitzlist"/>
        <w:numPr>
          <w:ilvl w:val="0"/>
          <w:numId w:val="9"/>
        </w:numPr>
        <w:spacing w:after="0"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praca w zespole,</w:t>
      </w:r>
    </w:p>
    <w:p w14:paraId="0B6C4AED" w14:textId="77777777" w:rsidR="00ED45D8" w:rsidRPr="00FB2E0D" w:rsidRDefault="00ED45D8" w:rsidP="00FB2E0D">
      <w:pPr>
        <w:pStyle w:val="Akapitzlist"/>
        <w:numPr>
          <w:ilvl w:val="0"/>
          <w:numId w:val="9"/>
        </w:numPr>
        <w:spacing w:after="0"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codzienny kontakt telefoniczny.</w:t>
      </w:r>
    </w:p>
    <w:p w14:paraId="4093E167" w14:textId="13C26829" w:rsidR="004702AC" w:rsidRPr="00FB2E0D" w:rsidRDefault="004702AC" w:rsidP="00FB2E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Wskaźnik zatrudnienia:</w:t>
      </w:r>
    </w:p>
    <w:p w14:paraId="4399B768" w14:textId="3650C6B6" w:rsidR="00ED45D8" w:rsidRPr="00FB2E0D" w:rsidRDefault="00ED45D8" w:rsidP="00FB2E0D">
      <w:pPr>
        <w:spacing w:after="0"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</w:t>
      </w:r>
      <w:r w:rsidR="004702AC" w:rsidRPr="00FB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 osób niepełnosprawnych  w rozumieniu przepisów o rehabilitacji zawodowej i społecznej oraz zatrudnieniu osób niepełnosprawnych </w:t>
      </w:r>
      <w:r w:rsidRPr="00FB2E0D">
        <w:rPr>
          <w:rFonts w:ascii="Times New Roman" w:hAnsi="Times New Roman" w:cs="Times New Roman"/>
          <w:sz w:val="24"/>
          <w:szCs w:val="24"/>
        </w:rPr>
        <w:t>w Zespole Szkół nr 3 im. Stanisława Pawłowskiego w Jaśle w miesiącu listopad 202</w:t>
      </w:r>
      <w:r w:rsidR="00922753" w:rsidRPr="00FB2E0D">
        <w:rPr>
          <w:rFonts w:ascii="Times New Roman" w:hAnsi="Times New Roman" w:cs="Times New Roman"/>
          <w:sz w:val="24"/>
          <w:szCs w:val="24"/>
        </w:rPr>
        <w:t>3</w:t>
      </w:r>
      <w:r w:rsidRPr="00FB2E0D">
        <w:rPr>
          <w:rFonts w:ascii="Times New Roman" w:hAnsi="Times New Roman" w:cs="Times New Roman"/>
          <w:sz w:val="24"/>
          <w:szCs w:val="24"/>
        </w:rPr>
        <w:t xml:space="preserve"> r. w rozumieniu przepisów o rehabilitacji zawodowej i społecznej wynosi co najmniej 6%.</w:t>
      </w:r>
    </w:p>
    <w:p w14:paraId="6AD95123" w14:textId="77777777" w:rsidR="00922753" w:rsidRPr="00FB2E0D" w:rsidRDefault="00922753" w:rsidP="00FB2E0D">
      <w:pPr>
        <w:spacing w:after="0"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14:paraId="6710EF1E" w14:textId="77777777" w:rsidR="00922753" w:rsidRPr="00FB2E0D" w:rsidRDefault="00922753" w:rsidP="00FB2E0D">
      <w:pPr>
        <w:spacing w:after="0"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14:paraId="4535B5F0" w14:textId="77777777" w:rsidR="00922753" w:rsidRPr="00FB2E0D" w:rsidRDefault="00922753" w:rsidP="00FB2E0D">
      <w:pPr>
        <w:spacing w:after="0"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14:paraId="24CE18EB" w14:textId="7B1DF362" w:rsidR="00ED45D8" w:rsidRPr="00FB2E0D" w:rsidRDefault="004702AC" w:rsidP="00FB2E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6.   </w:t>
      </w:r>
      <w:r w:rsidR="00ED45D8" w:rsidRPr="00FB2E0D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19EA493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color w:val="000000"/>
          <w:sz w:val="24"/>
          <w:szCs w:val="24"/>
        </w:rPr>
        <w:t>kwestionariusz osobowy dla ubiegających się o pracę;</w:t>
      </w:r>
    </w:p>
    <w:p w14:paraId="0E1C4D88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kserokopie dokumentów potwierdzających posiadane wykształcenie, o których mowa w pkt. VI ust. 4</w:t>
      </w:r>
    </w:p>
    <w:p w14:paraId="6ED721BC" w14:textId="71371F21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kserokopie świadectw pracy; </w:t>
      </w:r>
      <w:r w:rsidRPr="00FB2E0D">
        <w:rPr>
          <w:rFonts w:ascii="Times New Roman" w:hAnsi="Times New Roman" w:cs="Times New Roman"/>
          <w:color w:val="323232"/>
          <w:sz w:val="24"/>
          <w:szCs w:val="24"/>
        </w:rPr>
        <w:t>w przypadku ukończenia średniej, policealnej lub pomaturalnej szkoły ekonomicznej lub administracyjnej- co najmniej 3-letnia praktyka w dziale kadr,</w:t>
      </w:r>
    </w:p>
    <w:p w14:paraId="4E362680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Pr="00FB2E0D">
        <w:rPr>
          <w:rFonts w:ascii="Times New Roman" w:hAnsi="Times New Roman" w:cs="Times New Roman"/>
          <w:sz w:val="24"/>
          <w:szCs w:val="24"/>
        </w:rPr>
        <w:br/>
        <w:t>i umiejętności (jeśli kandydat takie posiada),</w:t>
      </w:r>
    </w:p>
    <w:p w14:paraId="0E6FEA6C" w14:textId="7B3659C9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oświadczenie kandydata o pełnej zdolności do czynności prawnych oraz </w:t>
      </w:r>
      <w:r w:rsidR="00276C07">
        <w:rPr>
          <w:rFonts w:ascii="Times New Roman" w:hAnsi="Times New Roman" w:cs="Times New Roman"/>
          <w:sz w:val="24"/>
          <w:szCs w:val="24"/>
        </w:rPr>
        <w:br/>
      </w:r>
      <w:r w:rsidRPr="00FB2E0D">
        <w:rPr>
          <w:rFonts w:ascii="Times New Roman" w:hAnsi="Times New Roman" w:cs="Times New Roman"/>
          <w:sz w:val="24"/>
          <w:szCs w:val="24"/>
        </w:rPr>
        <w:t>o braku ograniczeń w korzystaniu w pełni z praw publicznych,</w:t>
      </w:r>
    </w:p>
    <w:p w14:paraId="7680F69D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oświadczenie kandydata potwierdzające, że nie był prawomocnie skazany za przestępstwa przeciwko mieniu, przeciwko obrotowi gospodarczemu, </w:t>
      </w:r>
      <w:r w:rsidRPr="00FB2E0D">
        <w:rPr>
          <w:rFonts w:ascii="Times New Roman" w:hAnsi="Times New Roman" w:cs="Times New Roman"/>
          <w:sz w:val="24"/>
          <w:szCs w:val="24"/>
        </w:rPr>
        <w:lastRenderedPageBreak/>
        <w:t>przeciwko działalności instytucji państwowych oraz samorządu terytorialnego, przeciwko wiarygodności dokumentów lub za przestępstwa skarbowe,</w:t>
      </w:r>
    </w:p>
    <w:p w14:paraId="4C81ECE1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14:paraId="2F6959B8" w14:textId="77777777" w:rsidR="00ED45D8" w:rsidRPr="00FB2E0D" w:rsidRDefault="00ED45D8" w:rsidP="00FB2E0D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osobowych.</w:t>
      </w:r>
    </w:p>
    <w:p w14:paraId="26E8D7F0" w14:textId="6A5CCE2A" w:rsidR="00ED45D8" w:rsidRPr="00FB2E0D" w:rsidRDefault="00ED45D8" w:rsidP="00FB2E0D">
      <w:pPr>
        <w:spacing w:after="0" w:line="276" w:lineRule="auto"/>
        <w:ind w:left="76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E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Wzory oświadczeń oraz klauzula informacyjna dla kandydata stanowią załącznik do niniejszego ogłoszenia.</w:t>
      </w:r>
    </w:p>
    <w:p w14:paraId="41FC3D51" w14:textId="0C7E33C2" w:rsidR="00922753" w:rsidRPr="00FB2E0D" w:rsidRDefault="00922753" w:rsidP="00FB2E0D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E0D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</w:p>
    <w:p w14:paraId="04C91E2D" w14:textId="761F706D" w:rsidR="00922753" w:rsidRPr="00FB2E0D" w:rsidRDefault="00922753" w:rsidP="00FB2E0D">
      <w:pPr>
        <w:spacing w:after="0"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Wymagane dokumenty aplikacyjne należy złożyć osobiście w sekretariacie Zespołu Szkół nr 3 w Jaśle, ul. Szkolna 23  lub za pośrednictwem poczty w zamkniętej kopercie formatu A4 oznaczonej imieniem, nazwiskiem i adresem do korespondencji, z dopiskiem: „Dotyczy naboru na stanowisko – specjalista w Zespole Szkół nr 3  w Jaśle ” </w:t>
      </w:r>
      <w:r w:rsidR="00276C07">
        <w:rPr>
          <w:rFonts w:ascii="Times New Roman" w:hAnsi="Times New Roman" w:cs="Times New Roman"/>
          <w:sz w:val="24"/>
          <w:szCs w:val="24"/>
        </w:rPr>
        <w:br/>
      </w:r>
      <w:r w:rsidRPr="00FB2E0D">
        <w:rPr>
          <w:rFonts w:ascii="Times New Roman" w:hAnsi="Times New Roman" w:cs="Times New Roman"/>
          <w:b/>
          <w:sz w:val="24"/>
          <w:szCs w:val="24"/>
        </w:rPr>
        <w:t xml:space="preserve">w nieprzekraczalnym terminie do dnia </w:t>
      </w:r>
      <w:r w:rsidR="00DC6E1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B2E0D">
        <w:rPr>
          <w:rFonts w:ascii="Times New Roman" w:hAnsi="Times New Roman" w:cs="Times New Roman"/>
          <w:b/>
          <w:color w:val="000000"/>
          <w:sz w:val="24"/>
          <w:szCs w:val="24"/>
        </w:rPr>
        <w:t>.01.202</w:t>
      </w:r>
      <w:r w:rsidR="00016A9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B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 15.00. Liczy się data wpływu do Zespołu Szkół nr 3 w Jaśle. </w:t>
      </w:r>
    </w:p>
    <w:p w14:paraId="32975E58" w14:textId="77777777" w:rsidR="00922753" w:rsidRPr="00FB2E0D" w:rsidRDefault="00922753" w:rsidP="00FB2E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Dodatkowe informacje:</w:t>
      </w:r>
    </w:p>
    <w:p w14:paraId="740B2012" w14:textId="77777777" w:rsidR="00922753" w:rsidRPr="00FB2E0D" w:rsidRDefault="00922753" w:rsidP="00FB2E0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14:paraId="69DA4507" w14:textId="77777777" w:rsidR="00922753" w:rsidRPr="00FB2E0D" w:rsidRDefault="00922753" w:rsidP="00FB2E0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14:paraId="75970C5C" w14:textId="2B2AC537" w:rsidR="00922753" w:rsidRPr="00FB2E0D" w:rsidRDefault="00922753" w:rsidP="00FB2E0D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placówki /www.zs3jaslo.pl/ oraz Biuletynu Informacji Publicznej Starostwa Powiatowego </w:t>
      </w:r>
      <w:r w:rsidR="00EA3AC7">
        <w:rPr>
          <w:rFonts w:ascii="Times New Roman" w:hAnsi="Times New Roman" w:cs="Times New Roman"/>
          <w:sz w:val="24"/>
          <w:szCs w:val="24"/>
        </w:rPr>
        <w:br/>
      </w:r>
      <w:r w:rsidRPr="00FB2E0D">
        <w:rPr>
          <w:rFonts w:ascii="Times New Roman" w:hAnsi="Times New Roman" w:cs="Times New Roman"/>
          <w:sz w:val="24"/>
          <w:szCs w:val="24"/>
        </w:rPr>
        <w:t>w Jaśle</w:t>
      </w:r>
    </w:p>
    <w:p w14:paraId="3EC21810" w14:textId="77777777" w:rsidR="00922753" w:rsidRPr="00FB2E0D" w:rsidRDefault="00922753" w:rsidP="00FB2E0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Dokumenty aplikacyjne kandydatów, którzy nie zostali zakwalifikowani do postępowania rekrutacyjnego zostaną komisyjnie zniszczone.</w:t>
      </w:r>
    </w:p>
    <w:p w14:paraId="3721F45B" w14:textId="77777777" w:rsidR="00922753" w:rsidRPr="00FB2E0D" w:rsidRDefault="00922753" w:rsidP="00FB2E0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A81908" w14:textId="77777777" w:rsidR="00922753" w:rsidRPr="00FB2E0D" w:rsidRDefault="00922753" w:rsidP="00FB2E0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Nabór będzie przebiegał następująco:</w:t>
      </w:r>
    </w:p>
    <w:p w14:paraId="47D516CE" w14:textId="77777777" w:rsidR="00922753" w:rsidRPr="00FB2E0D" w:rsidRDefault="00922753" w:rsidP="00FB2E0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- </w:t>
      </w:r>
      <w:r w:rsidRPr="00FB2E0D">
        <w:rPr>
          <w:rFonts w:ascii="Times New Roman" w:hAnsi="Times New Roman" w:cs="Times New Roman"/>
          <w:b/>
          <w:bCs/>
          <w:sz w:val="24"/>
          <w:szCs w:val="24"/>
        </w:rPr>
        <w:t>Etap pierwszy</w:t>
      </w:r>
      <w:r w:rsidRPr="00FB2E0D">
        <w:rPr>
          <w:rFonts w:ascii="Times New Roman" w:hAnsi="Times New Roman" w:cs="Times New Roman"/>
          <w:sz w:val="24"/>
          <w:szCs w:val="24"/>
        </w:rPr>
        <w:t xml:space="preserve"> – selekcja wstępna zgłoszeń kandydatów pod kątem spełnienia wymogów formalnych, </w:t>
      </w:r>
    </w:p>
    <w:p w14:paraId="54D8C0F0" w14:textId="77777777" w:rsidR="00922753" w:rsidRPr="00FB2E0D" w:rsidRDefault="00922753" w:rsidP="00FB2E0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-  </w:t>
      </w:r>
      <w:r w:rsidRPr="00FB2E0D">
        <w:rPr>
          <w:rFonts w:ascii="Times New Roman" w:hAnsi="Times New Roman" w:cs="Times New Roman"/>
          <w:b/>
          <w:bCs/>
          <w:sz w:val="24"/>
          <w:szCs w:val="24"/>
        </w:rPr>
        <w:t xml:space="preserve">Etap drugi </w:t>
      </w:r>
      <w:r w:rsidRPr="00FB2E0D">
        <w:rPr>
          <w:rFonts w:ascii="Times New Roman" w:hAnsi="Times New Roman" w:cs="Times New Roman"/>
          <w:sz w:val="24"/>
          <w:szCs w:val="24"/>
        </w:rPr>
        <w:t xml:space="preserve">– rozmowa kwalifikacyjna z kandydatami, którzy przeszli etap pierwszy. </w:t>
      </w:r>
    </w:p>
    <w:p w14:paraId="1A6EAACE" w14:textId="4005CED0" w:rsidR="00922753" w:rsidRPr="00FB2E0D" w:rsidRDefault="00922753" w:rsidP="00FB2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>Kandydaci spełniający wymagania formalne zostaną powiadomieni telefonicznie lub poprzez e-mail o terminie przeprowadzenia drugiego etapu naboru.</w:t>
      </w:r>
    </w:p>
    <w:p w14:paraId="229B5EBB" w14:textId="40579686" w:rsidR="00922753" w:rsidRPr="00FB2E0D" w:rsidRDefault="00922753" w:rsidP="00FB2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Informacje o kandydatach, którzy zgłosili się do naboru, stanowią informację publiczną </w:t>
      </w:r>
      <w:r w:rsidRPr="00FB2E0D">
        <w:rPr>
          <w:rFonts w:ascii="Times New Roman" w:hAnsi="Times New Roman" w:cs="Times New Roman"/>
          <w:sz w:val="24"/>
          <w:szCs w:val="24"/>
        </w:rPr>
        <w:br/>
        <w:t xml:space="preserve">w zakresie objętym wymaganiami związanymi ze stanowiskiem urzędniczym, określonym </w:t>
      </w:r>
      <w:r w:rsidR="00276C07">
        <w:rPr>
          <w:rFonts w:ascii="Times New Roman" w:hAnsi="Times New Roman" w:cs="Times New Roman"/>
          <w:sz w:val="24"/>
          <w:szCs w:val="24"/>
        </w:rPr>
        <w:br/>
      </w:r>
      <w:r w:rsidRPr="00FB2E0D">
        <w:rPr>
          <w:rFonts w:ascii="Times New Roman" w:hAnsi="Times New Roman" w:cs="Times New Roman"/>
          <w:sz w:val="24"/>
          <w:szCs w:val="24"/>
        </w:rPr>
        <w:t xml:space="preserve">w ogłoszeniu o naborze. Informacja o wyniku naboru będzie umieszczona na stronie internetowej Zespołu Szkół nr 3 w Jaśle. </w:t>
      </w:r>
    </w:p>
    <w:p w14:paraId="3D8DE0C2" w14:textId="77777777" w:rsidR="00922753" w:rsidRPr="00FB2E0D" w:rsidRDefault="00922753" w:rsidP="00FB2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Ostateczną decyzję w sprawie zatrudnienia po przeprowadzonej procedurze naboru podejmuje dyrektor Zespołu Szkół nr 3 w Jaśle. </w:t>
      </w:r>
    </w:p>
    <w:p w14:paraId="2C87A816" w14:textId="77777777" w:rsidR="00922753" w:rsidRPr="00FB2E0D" w:rsidRDefault="00922753" w:rsidP="00FB2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Dokumenty aplikacyjne kandydatów, na wniosek złożony pisemnie lub telefonicznie zostaną odesłane w ciągu miesiąca od dnia zakończenia procedury naboru, po tym czasie zostaną zniszczone, z zastrzeżeniem postanowień przepisu art. 15 ust. 3 ustawy o pracownikach samorządowych. </w:t>
      </w:r>
    </w:p>
    <w:p w14:paraId="6573ED58" w14:textId="41386BAD" w:rsidR="00922753" w:rsidRPr="00FB2E0D" w:rsidRDefault="00922753" w:rsidP="00FB2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0D">
        <w:rPr>
          <w:rFonts w:ascii="Times New Roman" w:hAnsi="Times New Roman" w:cs="Times New Roman"/>
          <w:sz w:val="24"/>
          <w:szCs w:val="24"/>
        </w:rPr>
        <w:t xml:space="preserve">Ogłoszenie o naborze opublikowano w na stronie internetowej Zespołu Szkół nr 3 w Jaśle oraz w BIP Starostwa Powiatowego w Jaśle. </w:t>
      </w:r>
    </w:p>
    <w:p w14:paraId="26DBDC8D" w14:textId="77777777" w:rsidR="004702AC" w:rsidRPr="00FB2E0D" w:rsidRDefault="004702AC" w:rsidP="00FB2E0D">
      <w:pPr>
        <w:spacing w:after="0" w:line="276" w:lineRule="auto"/>
        <w:rPr>
          <w:rFonts w:ascii="Times New Roman" w:hAnsi="Times New Roman" w:cs="Times New Roman"/>
        </w:rPr>
      </w:pPr>
    </w:p>
    <w:sectPr w:rsidR="004702AC" w:rsidRPr="00FB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80B"/>
    <w:multiLevelType w:val="multilevel"/>
    <w:tmpl w:val="839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D580A"/>
    <w:multiLevelType w:val="multilevel"/>
    <w:tmpl w:val="874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283A"/>
    <w:multiLevelType w:val="multilevel"/>
    <w:tmpl w:val="E9A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803C9"/>
    <w:multiLevelType w:val="multilevel"/>
    <w:tmpl w:val="AA1C664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86B"/>
    <w:multiLevelType w:val="multilevel"/>
    <w:tmpl w:val="5D5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24F0C"/>
    <w:multiLevelType w:val="multilevel"/>
    <w:tmpl w:val="81E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418B3"/>
    <w:multiLevelType w:val="multilevel"/>
    <w:tmpl w:val="665C403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4080"/>
    <w:multiLevelType w:val="hybridMultilevel"/>
    <w:tmpl w:val="97A662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81177"/>
    <w:multiLevelType w:val="multilevel"/>
    <w:tmpl w:val="67F239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5422E8"/>
    <w:multiLevelType w:val="multilevel"/>
    <w:tmpl w:val="CCC4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32995"/>
    <w:multiLevelType w:val="multilevel"/>
    <w:tmpl w:val="0D9EA97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77178E"/>
    <w:multiLevelType w:val="multilevel"/>
    <w:tmpl w:val="B70C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560318">
    <w:abstractNumId w:val="1"/>
  </w:num>
  <w:num w:numId="2" w16cid:durableId="2027513599">
    <w:abstractNumId w:val="2"/>
  </w:num>
  <w:num w:numId="3" w16cid:durableId="2115010491">
    <w:abstractNumId w:val="0"/>
  </w:num>
  <w:num w:numId="4" w16cid:durableId="1008826334">
    <w:abstractNumId w:val="9"/>
  </w:num>
  <w:num w:numId="5" w16cid:durableId="335806703">
    <w:abstractNumId w:val="5"/>
  </w:num>
  <w:num w:numId="6" w16cid:durableId="1444765980">
    <w:abstractNumId w:val="11"/>
  </w:num>
  <w:num w:numId="7" w16cid:durableId="20672820">
    <w:abstractNumId w:val="4"/>
  </w:num>
  <w:num w:numId="8" w16cid:durableId="1788887939">
    <w:abstractNumId w:val="6"/>
  </w:num>
  <w:num w:numId="9" w16cid:durableId="1193224795">
    <w:abstractNumId w:val="10"/>
  </w:num>
  <w:num w:numId="10" w16cid:durableId="472059990">
    <w:abstractNumId w:val="8"/>
  </w:num>
  <w:num w:numId="11" w16cid:durableId="1874078554">
    <w:abstractNumId w:val="3"/>
  </w:num>
  <w:num w:numId="12" w16cid:durableId="334458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AC"/>
    <w:rsid w:val="00016A96"/>
    <w:rsid w:val="00066D64"/>
    <w:rsid w:val="000F122C"/>
    <w:rsid w:val="00193B18"/>
    <w:rsid w:val="00276C07"/>
    <w:rsid w:val="004702AC"/>
    <w:rsid w:val="004E6C38"/>
    <w:rsid w:val="00671F9E"/>
    <w:rsid w:val="006A40AD"/>
    <w:rsid w:val="007C6C22"/>
    <w:rsid w:val="008145C8"/>
    <w:rsid w:val="008720D0"/>
    <w:rsid w:val="00922753"/>
    <w:rsid w:val="00DC6E18"/>
    <w:rsid w:val="00E61D2C"/>
    <w:rsid w:val="00EA3AC7"/>
    <w:rsid w:val="00ED45D8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40E7"/>
  <w15:chartTrackingRefBased/>
  <w15:docId w15:val="{E326352C-364F-44C9-BFAD-C2FB8B2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02AC"/>
    <w:rPr>
      <w:b/>
      <w:bCs/>
    </w:rPr>
  </w:style>
  <w:style w:type="character" w:styleId="Uwydatnienie">
    <w:name w:val="Emphasis"/>
    <w:basedOn w:val="Domylnaczcionkaakapitu"/>
    <w:uiPriority w:val="20"/>
    <w:qFormat/>
    <w:rsid w:val="004702AC"/>
    <w:rPr>
      <w:i/>
      <w:iCs/>
    </w:rPr>
  </w:style>
  <w:style w:type="paragraph" w:styleId="Akapitzlist">
    <w:name w:val="List Paragraph"/>
    <w:basedOn w:val="Normalny"/>
    <w:uiPriority w:val="34"/>
    <w:qFormat/>
    <w:rsid w:val="006A40A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12</cp:revision>
  <cp:lastPrinted>2023-12-14T10:55:00Z</cp:lastPrinted>
  <dcterms:created xsi:type="dcterms:W3CDTF">2023-11-28T12:42:00Z</dcterms:created>
  <dcterms:modified xsi:type="dcterms:W3CDTF">2023-12-14T12:15:00Z</dcterms:modified>
</cp:coreProperties>
</file>